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BCC06">
      <w:pPr>
        <w:spacing w:after="0"/>
        <w:ind w:firstLine="9072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Приложение </w:t>
      </w:r>
    </w:p>
    <w:p w14:paraId="71F511F4">
      <w:pPr>
        <w:spacing w:after="0"/>
        <w:ind w:firstLine="9072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к Приказу МБОУ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 «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Сатламышевская О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ОШ»</w:t>
      </w:r>
    </w:p>
    <w:p w14:paraId="2032D108">
      <w:pPr>
        <w:spacing w:after="0"/>
        <w:ind w:firstLine="9072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№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88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       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от 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12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.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12</w:t>
      </w:r>
      <w:r>
        <w:rPr>
          <w:rFonts w:ascii="Times New Roman" w:hAnsi="Times New Roman" w:eastAsia="Times New Roman" w:cs="Times New Roman"/>
          <w:sz w:val="24"/>
          <w:szCs w:val="24"/>
        </w:rPr>
        <w:t>.2025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г.</w:t>
      </w:r>
    </w:p>
    <w:p w14:paraId="05550394">
      <w:pPr>
        <w:spacing w:after="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6"/>
          <w:szCs w:val="26"/>
        </w:rPr>
        <w:t>Дорожная карта</w:t>
      </w:r>
      <w:r>
        <w:rPr>
          <w:rFonts w:ascii="Times New Roman" w:hAnsi="Times New Roman" w:eastAsia="Times New Roman" w:cs="Times New Roman"/>
          <w:sz w:val="26"/>
          <w:szCs w:val="26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highlight w:val="white"/>
        </w:rPr>
        <w:t>по реализации мер  по формированию сбалансированной и результативной учебной и воспитательной нагрузки на учителей школ.</w:t>
      </w:r>
    </w:p>
    <w:tbl>
      <w:tblPr>
        <w:tblStyle w:val="15"/>
        <w:tblW w:w="1451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6772"/>
        <w:gridCol w:w="2980"/>
        <w:gridCol w:w="3909"/>
      </w:tblGrid>
      <w:tr w14:paraId="1A2989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57" w:type="dxa"/>
          </w:tcPr>
          <w:p w14:paraId="236A5794">
            <w:pP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6772" w:type="dxa"/>
          </w:tcPr>
          <w:p w14:paraId="51455C23">
            <w:pP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Мероприятие</w:t>
            </w:r>
          </w:p>
        </w:tc>
        <w:tc>
          <w:tcPr>
            <w:tcW w:w="2980" w:type="dxa"/>
          </w:tcPr>
          <w:p w14:paraId="4ACB327D">
            <w:pP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Сроки (периодичность)</w:t>
            </w:r>
          </w:p>
        </w:tc>
        <w:tc>
          <w:tcPr>
            <w:tcW w:w="3909" w:type="dxa"/>
          </w:tcPr>
          <w:p w14:paraId="59C64A9E">
            <w:pP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Ответственные</w:t>
            </w:r>
          </w:p>
        </w:tc>
      </w:tr>
      <w:tr w14:paraId="7C0F04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857" w:type="dxa"/>
          </w:tcPr>
          <w:p w14:paraId="00E43D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1</w:t>
            </w:r>
          </w:p>
        </w:tc>
        <w:tc>
          <w:tcPr>
            <w:tcW w:w="6772" w:type="dxa"/>
          </w:tcPr>
          <w:p w14:paraId="47391141">
            <w:pPr>
              <w:spacing w:after="0" w:line="276" w:lineRule="auto"/>
              <w:jc w:val="both"/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Издание приказа о назначении ответственных за снижение бюрократической нагрузки на педагогических работников МБОУ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«Сатламышевская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О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ОШ» </w:t>
            </w:r>
          </w:p>
        </w:tc>
        <w:tc>
          <w:tcPr>
            <w:tcW w:w="2980" w:type="dxa"/>
          </w:tcPr>
          <w:p w14:paraId="040537C6">
            <w:pPr>
              <w:spacing w:after="0" w:line="276" w:lineRule="auto"/>
              <w:jc w:val="center"/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не поздн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ее 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>12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>12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.2025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г.</w:t>
            </w:r>
          </w:p>
          <w:p w14:paraId="753223B1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</w:tc>
        <w:tc>
          <w:tcPr>
            <w:tcW w:w="3909" w:type="dxa"/>
          </w:tcPr>
          <w:p w14:paraId="2D102DE7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Администрация</w:t>
            </w:r>
          </w:p>
        </w:tc>
      </w:tr>
      <w:tr w14:paraId="15E496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57" w:type="dxa"/>
          </w:tcPr>
          <w:p w14:paraId="17E8DE1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2</w:t>
            </w:r>
          </w:p>
        </w:tc>
        <w:tc>
          <w:tcPr>
            <w:tcW w:w="6772" w:type="dxa"/>
          </w:tcPr>
          <w:p w14:paraId="1EB62B4D">
            <w:pPr>
              <w:spacing w:after="0" w:line="276" w:lineRule="auto"/>
              <w:jc w:val="both"/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 xml:space="preserve">Издание приказа о создании рабочей группы по реализации мероприятий, направленных на снижение бюрократической нагрузки на педагогических работников МБОУ 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«Сатламышевская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О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ОШ»</w:t>
            </w:r>
          </w:p>
        </w:tc>
        <w:tc>
          <w:tcPr>
            <w:tcW w:w="2980" w:type="dxa"/>
          </w:tcPr>
          <w:p w14:paraId="0261BEC4">
            <w:pPr>
              <w:spacing w:after="0" w:line="276" w:lineRule="auto"/>
              <w:jc w:val="center"/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не позднее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>12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>12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.2025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г.</w:t>
            </w:r>
          </w:p>
          <w:p w14:paraId="544CA2BC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</w:tc>
        <w:tc>
          <w:tcPr>
            <w:tcW w:w="3909" w:type="dxa"/>
          </w:tcPr>
          <w:p w14:paraId="3D47346C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Администрация</w:t>
            </w:r>
          </w:p>
        </w:tc>
      </w:tr>
      <w:tr w14:paraId="5412C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 w14:paraId="288712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  <w:p w14:paraId="3B46BD6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3</w:t>
            </w:r>
          </w:p>
        </w:tc>
        <w:tc>
          <w:tcPr>
            <w:tcW w:w="6772" w:type="dxa"/>
          </w:tcPr>
          <w:p w14:paraId="0D0EB7A3">
            <w:pPr>
              <w:spacing w:after="0" w:line="276" w:lineRule="auto"/>
              <w:jc w:val="both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Рассмотрение поступающих на «горячую линию» вопросов и подготовка на них ответов</w:t>
            </w:r>
          </w:p>
        </w:tc>
        <w:tc>
          <w:tcPr>
            <w:tcW w:w="2980" w:type="dxa"/>
          </w:tcPr>
          <w:p w14:paraId="734D69B2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3909" w:type="dxa"/>
          </w:tcPr>
          <w:p w14:paraId="0F0BE3E9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Администрация, председатель профсоюзного комитета</w:t>
            </w:r>
          </w:p>
        </w:tc>
      </w:tr>
      <w:tr w14:paraId="00CE98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 w14:paraId="268B9B3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  <w:p w14:paraId="13BC8F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4</w:t>
            </w:r>
          </w:p>
          <w:p w14:paraId="53EFD64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</w:tc>
        <w:tc>
          <w:tcPr>
            <w:tcW w:w="6772" w:type="dxa"/>
          </w:tcPr>
          <w:p w14:paraId="0B8736DE">
            <w:pPr>
              <w:spacing w:after="0" w:line="276" w:lineRule="auto"/>
              <w:jc w:val="both"/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 xml:space="preserve">Включение вопроса по снижению бюрократической нагрузки в работу 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с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овещания педагогических работников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МБОУ «Сатламышевская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О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ОШ»</w:t>
            </w:r>
          </w:p>
        </w:tc>
        <w:tc>
          <w:tcPr>
            <w:tcW w:w="2980" w:type="dxa"/>
          </w:tcPr>
          <w:p w14:paraId="39490CEB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декабрь</w:t>
            </w:r>
          </w:p>
        </w:tc>
        <w:tc>
          <w:tcPr>
            <w:tcW w:w="3909" w:type="dxa"/>
          </w:tcPr>
          <w:p w14:paraId="48E33F87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Администрация</w:t>
            </w:r>
          </w:p>
        </w:tc>
      </w:tr>
      <w:tr w14:paraId="22DED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 w14:paraId="6F77C4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  <w:p w14:paraId="3517A36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5</w:t>
            </w:r>
          </w:p>
          <w:p w14:paraId="7D13B68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</w:tc>
        <w:tc>
          <w:tcPr>
            <w:tcW w:w="6772" w:type="dxa"/>
          </w:tcPr>
          <w:p w14:paraId="66D622C9">
            <w:pPr>
              <w:spacing w:after="0" w:line="276" w:lineRule="auto"/>
              <w:jc w:val="both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 xml:space="preserve">Формирование и утверждение по согласованию с Минпросвещения России дополнительного перечня документации, подготовка которой осуществляется педагогическими работниками при реализации основных общеобразовательных программ </w:t>
            </w:r>
          </w:p>
        </w:tc>
        <w:tc>
          <w:tcPr>
            <w:tcW w:w="2980" w:type="dxa"/>
          </w:tcPr>
          <w:p w14:paraId="662E8067">
            <w:pP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при необходимости</w:t>
            </w:r>
          </w:p>
        </w:tc>
        <w:tc>
          <w:tcPr>
            <w:tcW w:w="3909" w:type="dxa"/>
          </w:tcPr>
          <w:p w14:paraId="2AB94246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Администрация, председатель профсоюзного комитета</w:t>
            </w:r>
          </w:p>
        </w:tc>
      </w:tr>
      <w:tr w14:paraId="1C864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7" w:type="dxa"/>
          </w:tcPr>
          <w:p w14:paraId="6308E5B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6</w:t>
            </w:r>
          </w:p>
        </w:tc>
        <w:tc>
          <w:tcPr>
            <w:tcW w:w="6772" w:type="dxa"/>
          </w:tcPr>
          <w:p w14:paraId="332DE41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Проведение анкетирования среди педагогических работников по вопросу снижения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бюрократической нагрузки</w:t>
            </w:r>
          </w:p>
        </w:tc>
        <w:tc>
          <w:tcPr>
            <w:tcW w:w="2980" w:type="dxa"/>
          </w:tcPr>
          <w:p w14:paraId="00A25831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до 15.09.202</w:t>
            </w:r>
            <w:r>
              <w:rPr>
                <w:rFonts w:ascii="Times New Roman" w:hAnsi="Times New Roman" w:eastAsia="Times New Roman" w:cs="Times New Roman"/>
                <w:sz w:val="26"/>
                <w:szCs w:val="26"/>
                <w:lang w:val="ru-RU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z w:val="26"/>
                <w:szCs w:val="26"/>
                <w:lang w:val="ru-RU"/>
              </w:rPr>
              <w:t xml:space="preserve"> г.</w:t>
            </w:r>
            <w:bookmarkStart w:id="1" w:name="_GoBack"/>
            <w:bookmarkEnd w:id="1"/>
          </w:p>
        </w:tc>
        <w:tc>
          <w:tcPr>
            <w:tcW w:w="3909" w:type="dxa"/>
          </w:tcPr>
          <w:p w14:paraId="45DD507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</w:rPr>
              <w:t>Администрация, председатель профсоюзного комитета</w:t>
            </w:r>
          </w:p>
        </w:tc>
      </w:tr>
    </w:tbl>
    <w:p w14:paraId="66138B1F">
      <w:pPr>
        <w:rPr>
          <w:rFonts w:eastAsia="Times New Roman" w:cs="Times New Roman" w:asciiTheme="minorHAnsi" w:hAnsiTheme="minorHAnsi"/>
          <w:sz w:val="24"/>
          <w:szCs w:val="24"/>
          <w:lang w:val="ru-RU"/>
        </w:rPr>
      </w:pPr>
      <w:bookmarkStart w:id="0" w:name="_mvnuzrn7k261" w:colFirst="0" w:colLast="0"/>
      <w:bookmarkEnd w:id="0"/>
    </w:p>
    <w:sectPr>
      <w:pgSz w:w="16838" w:h="11906" w:orient="landscape"/>
      <w:pgMar w:top="709" w:right="850" w:bottom="851" w:left="1701" w:header="708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AAE9C1D1-D566-481E-B946-C57DEC8D23EE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256BD1A8-F3E3-458F-890E-D7C48E4377B2}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EF5857D0-3653-421A-8DF8-8E635609A809}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  <w:embedRegular r:id="rId4" w:fontKey="{662331D2-F9A9-4E47-A133-EC41D528CCBA}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  <w:embedRegular r:id="rId5" w:fontKey="{5B104A67-8B2B-465B-9F6F-01C96858EDD8}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  <w:embedRegular r:id="rId6" w:fontKey="{80F24DD9-4AF4-4743-A963-8DC3CE6B406E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7" w:fontKey="{DBB2FCDB-C547-42E3-BC61-CED1C426173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</w:compat>
  <w:rsids>
    <w:rsidRoot w:val="009A5A83"/>
    <w:rsid w:val="00115B07"/>
    <w:rsid w:val="003B6C17"/>
    <w:rsid w:val="005D06D4"/>
    <w:rsid w:val="009A5A83"/>
    <w:rsid w:val="4E4038B2"/>
    <w:rsid w:val="6AAF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ru" w:eastAsia="ru-RU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  <w:bCs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header"/>
    <w:basedOn w:val="1"/>
    <w:semiHidden/>
    <w:unhideWhenUsed/>
    <w:uiPriority w:val="99"/>
    <w:pPr>
      <w:tabs>
        <w:tab w:val="center" w:pos="4153"/>
        <w:tab w:val="right" w:pos="8306"/>
      </w:tabs>
    </w:pPr>
  </w:style>
  <w:style w:type="paragraph" w:styleId="11">
    <w:name w:val="Title"/>
    <w:basedOn w:val="1"/>
    <w:next w:val="1"/>
    <w:qFormat/>
    <w:uiPriority w:val="0"/>
    <w:pPr>
      <w:keepNext/>
      <w:keepLines/>
      <w:spacing w:before="480" w:after="120"/>
    </w:pPr>
    <w:rPr>
      <w:b/>
      <w:bCs/>
      <w:sz w:val="72"/>
      <w:szCs w:val="72"/>
    </w:rPr>
  </w:style>
  <w:style w:type="paragraph" w:styleId="12">
    <w:name w:val="footer"/>
    <w:basedOn w:val="1"/>
    <w:semiHidden/>
    <w:unhideWhenUsed/>
    <w:uiPriority w:val="99"/>
    <w:pPr>
      <w:tabs>
        <w:tab w:val="center" w:pos="4153"/>
        <w:tab w:val="right" w:pos="8306"/>
      </w:tabs>
    </w:pPr>
  </w:style>
  <w:style w:type="paragraph" w:styleId="13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table" w:customStyle="1" w:styleId="14">
    <w:name w:val="TableNormal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_Style 12"/>
    <w:basedOn w:val="14"/>
    <w:uiPriority w:val="0"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214</Words>
  <Characters>1220</Characters>
  <Lines>10</Lines>
  <Paragraphs>2</Paragraphs>
  <TotalTime>14</TotalTime>
  <ScaleCrop>false</ScaleCrop>
  <LinksUpToDate>false</LinksUpToDate>
  <CharactersWithSpaces>1432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2026-02-03T11:01:00Z</dcterms:created>
  <dc:creator>3</dc:creator>
  <cp:lastModifiedBy>79276</cp:lastModifiedBy>
  <dcterms:modified xsi:type="dcterms:W3CDTF">2026-02-11T19:47:18Z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B7EA9B427C4B46BAB18A876CDF08C705_13</vt:lpwstr>
  </property>
</Properties>
</file>